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B790" w14:textId="77777777" w:rsidR="0054216D" w:rsidRPr="00624FF0" w:rsidRDefault="0054216D" w:rsidP="0054216D">
      <w:pPr>
        <w:rPr>
          <w:color w:val="000000" w:themeColor="text1"/>
          <w:szCs w:val="21"/>
        </w:rPr>
      </w:pPr>
      <w:bookmarkStart w:id="0" w:name="_top"/>
      <w:bookmarkEnd w:id="0"/>
    </w:p>
    <w:p w14:paraId="4BACC4E3" w14:textId="77777777" w:rsidR="0054216D" w:rsidRPr="00624FF0" w:rsidRDefault="0054216D" w:rsidP="0054216D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proofErr w:type="spellStart"/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  <w:proofErr w:type="spellEnd"/>
    </w:p>
    <w:p w14:paraId="3E0A0D6F" w14:textId="77777777" w:rsidR="0054216D" w:rsidRPr="00624FF0" w:rsidRDefault="0054216D" w:rsidP="0054216D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54216D" w:rsidRPr="00624FF0" w14:paraId="0F2D324D" w14:textId="77777777" w:rsidTr="00836B67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2B2346B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9919F39" w14:textId="4BBD5384" w:rsidR="0054216D" w:rsidRPr="00F72ACB" w:rsidRDefault="001B0B53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1B0B53">
              <w:rPr>
                <w:rFonts w:ascii="微软雅黑" w:eastAsia="微软雅黑" w:hAnsi="微软雅黑" w:hint="eastAsia"/>
              </w:rPr>
              <w:t>励志元新春banner</w:t>
            </w:r>
            <w:proofErr w:type="spellEnd"/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29629F1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  <w:proofErr w:type="spellEnd"/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5D3F364" w14:textId="15349D8B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1B0B53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1B0B5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1B0B53">
              <w:rPr>
                <w:rFonts w:ascii="微软雅黑" w:eastAsia="微软雅黑" w:hAnsi="微软雅黑"/>
                <w:sz w:val="28"/>
                <w:szCs w:val="28"/>
              </w:rPr>
              <w:t>10</w:t>
            </w:r>
          </w:p>
        </w:tc>
      </w:tr>
      <w:tr w:rsidR="0054216D" w:rsidRPr="00624FF0" w14:paraId="0A6B3D6F" w14:textId="77777777" w:rsidTr="00836B67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53EF67D2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26ED7CE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159BEA0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  <w:proofErr w:type="spellEnd"/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AF2A9DC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proofErr w:type="spellStart"/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  <w:proofErr w:type="spellEnd"/>
          </w:p>
        </w:tc>
      </w:tr>
      <w:tr w:rsidR="0054216D" w:rsidRPr="00624FF0" w14:paraId="2C685340" w14:textId="77777777" w:rsidTr="00836B67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F207D00" w14:textId="77777777" w:rsidR="0054216D" w:rsidRPr="00624FF0" w:rsidRDefault="0054216D" w:rsidP="00836B67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  <w:proofErr w:type="spellEnd"/>
          </w:p>
        </w:tc>
      </w:tr>
      <w:tr w:rsidR="0054216D" w:rsidRPr="00624FF0" w14:paraId="6B1D5187" w14:textId="77777777" w:rsidTr="00836B67">
        <w:trPr>
          <w:trHeight w:val="96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94E8775" w14:textId="77777777" w:rsidR="0054216D" w:rsidRPr="00234159" w:rsidRDefault="0054216D" w:rsidP="0054216D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页banner上传。</w:t>
            </w:r>
          </w:p>
          <w:p w14:paraId="14AF58BE" w14:textId="28238696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673A2D" w:rsidRPr="00673A2D">
              <w:rPr>
                <w:rFonts w:ascii="微软雅黑" w:eastAsia="微软雅黑" w:hAnsi="微软雅黑" w:hint="eastAsia"/>
                <w:color w:val="000000" w:themeColor="text1"/>
              </w:rPr>
              <w:t>app-励志元新春banner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5EC1E35" w14:textId="77777777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6E4F9F08" w14:textId="62F94195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673A2D" w:rsidRPr="00673A2D">
              <w:rPr>
                <w:rFonts w:ascii="微软雅黑" w:eastAsia="微软雅黑" w:hAnsi="微软雅黑" w:hint="eastAsia"/>
                <w:color w:val="000000" w:themeColor="text1"/>
              </w:rPr>
              <w:t>app-h5-新春快乐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”生成链接。</w:t>
            </w:r>
          </w:p>
          <w:p w14:paraId="7F94F68E" w14:textId="77777777" w:rsidR="0054216D" w:rsidRDefault="0054216D" w:rsidP="00836B67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</w:p>
          <w:p w14:paraId="10C3A125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</w:p>
          <w:p w14:paraId="3C09D026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  <w:lang w:eastAsia="zh-CN"/>
              </w:rPr>
            </w:pPr>
            <w:r>
              <w:rPr>
                <w:rFonts w:ascii="微软雅黑" w:eastAsia="微软雅黑" w:hAnsi="微软雅黑"/>
                <w:color w:val="000000" w:themeColor="text1"/>
                <w:lang w:eastAsia="zh-CN"/>
              </w:rPr>
              <w:t xml:space="preserve">2. </w:t>
            </w:r>
            <w:r>
              <w:rPr>
                <w:rFonts w:ascii="微软雅黑" w:eastAsia="微软雅黑" w:hAnsi="微软雅黑" w:hint="eastAsia"/>
                <w:color w:val="000000" w:themeColor="text1"/>
                <w:lang w:eastAsia="zh-CN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  <w:lang w:eastAsia="zh-CN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  <w:lang w:eastAsia="zh-CN"/>
              </w:rPr>
              <w:t>活动资讯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  <w:lang w:eastAsia="zh-CN"/>
              </w:rPr>
              <w:t>banner第</w:t>
            </w:r>
            <w:r w:rsidRPr="00B557BC">
              <w:rPr>
                <w:rFonts w:ascii="微软雅黑" w:eastAsia="微软雅黑" w:hAnsi="微软雅黑"/>
                <w:color w:val="000000" w:themeColor="text1"/>
                <w:lang w:eastAsia="zh-CN"/>
              </w:rPr>
              <w:t>1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  <w:lang w:eastAsia="zh-CN"/>
              </w:rPr>
              <w:t>位</w:t>
            </w:r>
            <w:r>
              <w:rPr>
                <w:rFonts w:ascii="微软雅黑" w:eastAsia="微软雅黑" w:hAnsi="微软雅黑" w:hint="eastAsia"/>
                <w:color w:val="000000" w:themeColor="text1"/>
                <w:lang w:eastAsia="zh-CN"/>
              </w:rPr>
              <w:t>和热点动态</w:t>
            </w:r>
          </w:p>
          <w:p w14:paraId="5F831520" w14:textId="730646F1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673A2D" w:rsidRPr="00673A2D">
              <w:rPr>
                <w:rFonts w:ascii="微软雅黑" w:eastAsia="微软雅黑" w:hAnsi="微软雅黑" w:hint="eastAsia"/>
                <w:color w:val="000000" w:themeColor="text1"/>
              </w:rPr>
              <w:t>励志元官网</w:t>
            </w:r>
            <w:r w:rsidR="00673A2D">
              <w:rPr>
                <w:rFonts w:ascii="微软雅黑" w:eastAsia="微软雅黑" w:hAnsi="微软雅黑" w:hint="eastAsia"/>
                <w:color w:val="000000" w:themeColor="text1"/>
              </w:rPr>
              <w:t>新春</w:t>
            </w:r>
            <w:r w:rsidR="00673A2D" w:rsidRPr="00673A2D">
              <w:rPr>
                <w:rFonts w:ascii="微软雅黑" w:eastAsia="微软雅黑" w:hAnsi="微软雅黑" w:hint="eastAsia"/>
                <w:color w:val="000000" w:themeColor="text1"/>
              </w:rPr>
              <w:t>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2CE45DD" w14:textId="77777777" w:rsidR="0054216D" w:rsidRPr="00D706B9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7E5B15EF" w14:textId="77777777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62C683EA" w14:textId="77777777" w:rsidR="00673A2D" w:rsidRPr="00673A2D" w:rsidRDefault="00673A2D" w:rsidP="00673A2D">
            <w:pPr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  <w:proofErr w:type="spellStart"/>
            <w:r w:rsidRPr="00673A2D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励志元祝您新春快乐</w:t>
            </w:r>
            <w:proofErr w:type="spellEnd"/>
            <w:r w:rsidRPr="00673A2D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！</w:t>
            </w:r>
          </w:p>
          <w:p w14:paraId="58F41260" w14:textId="3D83BD82" w:rsidR="0054216D" w:rsidRPr="00673A2D" w:rsidRDefault="0054216D" w:rsidP="00836B67">
            <w:pPr>
              <w:jc w:val="both"/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</w:pPr>
            <w:r w:rsidRPr="00673A2D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202</w:t>
            </w:r>
            <w:r w:rsidR="00673A2D" w:rsidRPr="00673A2D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6</w:t>
            </w:r>
            <w:r w:rsidRPr="00673A2D">
              <w:rPr>
                <w:rFonts w:ascii="微软雅黑" w:eastAsia="微软雅黑" w:hAnsi="微软雅黑" w:cs="宋体" w:hint="eastAsia"/>
                <w:color w:val="000000" w:themeColor="text1"/>
                <w:lang w:eastAsia="zh-CN"/>
              </w:rPr>
              <w:t>/</w:t>
            </w:r>
            <w:r w:rsidR="00673A2D" w:rsidRPr="00673A2D">
              <w:rPr>
                <w:rFonts w:ascii="微软雅黑" w:eastAsia="微软雅黑" w:hAnsi="微软雅黑" w:cs="宋体"/>
                <w:color w:val="000000" w:themeColor="text1"/>
                <w:lang w:eastAsia="zh-CN"/>
              </w:rPr>
              <w:t>2</w:t>
            </w:r>
          </w:p>
          <w:p w14:paraId="03A3F73F" w14:textId="77777777" w:rsidR="00673A2D" w:rsidRPr="00673A2D" w:rsidRDefault="00673A2D" w:rsidP="00673A2D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673A2D">
              <w:rPr>
                <w:rFonts w:ascii="微软雅黑" w:eastAsia="微软雅黑" w:hAnsi="微软雅黑" w:cs="宋体"/>
                <w:color w:val="000000" w:themeColor="text1"/>
              </w:rPr>
              <w:t>2026年新春佳节即将到来，励志元提前向您致以最诚挚的新年祝福。回顾即将过去的蛇年，我们收获了不少宝贵的经验和成长。在即将到来的马年里，我们期待与您一起迎接新的机遇和挑战、共创马到功成的辉煌。新的一年，励志元将继续陪伴在您身边，为您的生活和工作带来更多的便利和惊喜。</w:t>
            </w:r>
          </w:p>
          <w:p w14:paraId="4450D3AC" w14:textId="77777777" w:rsidR="00673A2D" w:rsidRPr="00673A2D" w:rsidRDefault="00673A2D" w:rsidP="00673A2D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673A2D">
              <w:rPr>
                <w:rFonts w:ascii="微软雅黑" w:eastAsia="微软雅黑" w:hAnsi="微软雅黑" w:cs="宋体"/>
                <w:color w:val="000000" w:themeColor="text1"/>
              </w:rPr>
              <w:t> </w:t>
            </w:r>
          </w:p>
          <w:p w14:paraId="6BD558A1" w14:textId="77777777" w:rsidR="00673A2D" w:rsidRPr="00673A2D" w:rsidRDefault="00673A2D" w:rsidP="00673A2D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673A2D">
              <w:rPr>
                <w:rFonts w:ascii="微软雅黑" w:eastAsia="微软雅黑" w:hAnsi="微软雅黑" w:cs="宋体"/>
                <w:color w:val="000000" w:themeColor="text1"/>
              </w:rPr>
              <w:t>励志元，致力于AR &amp; AI</w:t>
            </w:r>
            <w:r w:rsidRPr="00673A2D">
              <w:rPr>
                <w:rFonts w:ascii="微软雅黑" w:eastAsia="微软雅黑" w:hAnsi="微软雅黑" w:cs="宋体" w:hint="eastAsia"/>
                <w:color w:val="000000" w:themeColor="text1"/>
              </w:rPr>
              <w:t>信息共享，让我们一起创造不同，</w:t>
            </w:r>
            <w:r w:rsidRPr="00673A2D">
              <w:rPr>
                <w:rFonts w:ascii="微软雅黑" w:eastAsia="微软雅黑" w:hAnsi="微软雅黑" w:cs="宋体"/>
                <w:color w:val="000000" w:themeColor="text1"/>
              </w:rPr>
              <w:t>Make A Difference!</w:t>
            </w:r>
          </w:p>
          <w:p w14:paraId="72B60EF2" w14:textId="77777777" w:rsidR="00673A2D" w:rsidRDefault="00673A2D" w:rsidP="00673A2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Songti SC" w:eastAsia="Songti SC" w:hAnsi="Songti SC" w:hint="eastAsia"/>
                <w:color w:val="333333"/>
                <w:sz w:val="21"/>
                <w:szCs w:val="21"/>
              </w:rPr>
              <w:t> </w:t>
            </w:r>
          </w:p>
          <w:p w14:paraId="65B1E8D5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53E1E4C" w14:textId="7777777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5ECD9510" w14:textId="77777777" w:rsidR="0054216D" w:rsidRPr="00CB0B1C" w:rsidRDefault="0054216D" w:rsidP="0054216D"/>
    <w:p w14:paraId="13090B81" w14:textId="7172CECF" w:rsidR="003669D3" w:rsidRPr="0054216D" w:rsidRDefault="003669D3" w:rsidP="0054216D"/>
    <w:sectPr w:rsidR="003669D3" w:rsidRPr="0054216D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5CC5E" w14:textId="77777777" w:rsidR="000762FF" w:rsidRDefault="000762FF">
      <w:r>
        <w:separator/>
      </w:r>
    </w:p>
  </w:endnote>
  <w:endnote w:type="continuationSeparator" w:id="0">
    <w:p w14:paraId="332C52D7" w14:textId="77777777" w:rsidR="000762FF" w:rsidRDefault="0007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ongti SC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0762FF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  <w:lang w:eastAsia="zh-CN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  <w:lang w:eastAsia="zh-CN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DA52D" w14:textId="77777777" w:rsidR="000762FF" w:rsidRDefault="000762FF">
      <w:r>
        <w:separator/>
      </w:r>
    </w:p>
  </w:footnote>
  <w:footnote w:type="continuationSeparator" w:id="0">
    <w:p w14:paraId="1928713C" w14:textId="77777777" w:rsidR="000762FF" w:rsidRDefault="0007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0762FF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FF4E4E4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pt;height:1pt;mso-width-percent:0;mso-height-percent:0;mso-width-percent:0;mso-height-percent:0">
          <v:imagedata r:id="rId2" o:title=""/>
        </v:shape>
        <o:OLEObject Type="Embed" ProgID="Photoshop.Image.8" ShapeID="_x0000_i1025" DrawAspect="Content" ObjectID="_1832308884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0762FF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pt;height:7pt;visibility:visible;mso-wrap-style:square" o:bullet="t">
        <v:imagedata r:id="rId1" o:title=""/>
      </v:shape>
    </w:pict>
  </w:numPicBullet>
  <w:numPicBullet w:numPicBulletId="1">
    <w:pict>
      <v:shape id="_x0000_i1036" type="#_x0000_t75" style="width:7pt;height:7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4429B"/>
    <w:rsid w:val="00050A90"/>
    <w:rsid w:val="000520F4"/>
    <w:rsid w:val="0005523D"/>
    <w:rsid w:val="000762FF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0B53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430F"/>
    <w:rsid w:val="0034045E"/>
    <w:rsid w:val="00343410"/>
    <w:rsid w:val="00344AD3"/>
    <w:rsid w:val="00345EE5"/>
    <w:rsid w:val="003509A3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0EED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4216D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73A2D"/>
    <w:rsid w:val="006801BF"/>
    <w:rsid w:val="00682175"/>
    <w:rsid w:val="006830EE"/>
    <w:rsid w:val="0069253D"/>
    <w:rsid w:val="00694DDA"/>
    <w:rsid w:val="006A0941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1B3C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7E62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B41D5"/>
    <w:rsid w:val="00DC4E2D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0F8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4A5"/>
    <w:rPr>
      <w:sz w:val="24"/>
      <w:szCs w:val="24"/>
      <w:lang w:eastAsia="en-US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/>
      <w:b/>
      <w:sz w:val="20"/>
      <w:szCs w:val="20"/>
      <w:u w:val="single"/>
      <w:lang w:val="en-GB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/>
      <w:sz w:val="18"/>
      <w:szCs w:val="20"/>
      <w:lang w:bidi="he-IL"/>
    </w:rPr>
  </w:style>
  <w:style w:type="paragraph" w:styleId="a9">
    <w:name w:val="Normal (Web)"/>
    <w:basedOn w:val="a"/>
    <w:uiPriority w:val="99"/>
    <w:rsid w:val="009324A5"/>
    <w:pPr>
      <w:spacing w:before="100" w:beforeAutospacing="1" w:after="100" w:afterAutospacing="1"/>
    </w:pPr>
    <w:rPr>
      <w:lang w:eastAsia="zh-C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/>
      <w:sz w:val="20"/>
      <w:szCs w:val="20"/>
    </w:rPr>
  </w:style>
  <w:style w:type="paragraph" w:styleId="ab">
    <w:name w:val="Document Map"/>
    <w:basedOn w:val="a"/>
    <w:link w:val="ac"/>
    <w:rsid w:val="003F1B31"/>
    <w:rPr>
      <w:rFonts w:ascii="宋体"/>
      <w:sz w:val="18"/>
      <w:szCs w:val="18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ascii="宋体" w:hAnsi="宋体"/>
      <w:kern w:val="2"/>
      <w:sz w:val="21"/>
      <w:lang w:eastAsia="zh-CN"/>
    </w:rPr>
  </w:style>
  <w:style w:type="paragraph" w:styleId="af">
    <w:name w:val="List Paragraph"/>
    <w:basedOn w:val="a"/>
    <w:uiPriority w:val="34"/>
    <w:qFormat/>
    <w:rsid w:val="006A6E57"/>
    <w:rPr>
      <w:rFonts w:ascii="宋体" w:hAnsi="宋体" w:cs="宋体"/>
      <w:lang w:eastAsia="zh-CN"/>
    </w:rPr>
  </w:style>
  <w:style w:type="paragraph" w:styleId="af0">
    <w:name w:val="Body Text"/>
    <w:basedOn w:val="a"/>
    <w:link w:val="af1"/>
    <w:rsid w:val="00117BC7"/>
    <w:pPr>
      <w:spacing w:after="120"/>
    </w:p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eastAsia="Times New Roman"/>
      <w:b/>
      <w:szCs w:val="20"/>
      <w:lang w:val="en-GB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36</cp:revision>
  <cp:lastPrinted>2021-12-03T02:08:00Z</cp:lastPrinted>
  <dcterms:created xsi:type="dcterms:W3CDTF">2023-02-14T02:38:00Z</dcterms:created>
  <dcterms:modified xsi:type="dcterms:W3CDTF">2026-02-11T01:55:00Z</dcterms:modified>
</cp:coreProperties>
</file>