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29" w:type="dxa"/>
        <w:tblLayout w:type="fixed"/>
        <w:tblLook w:val="04A0" w:firstRow="1" w:lastRow="0" w:firstColumn="1" w:lastColumn="0" w:noHBand="0" w:noVBand="1"/>
      </w:tblPr>
      <w:tblGrid>
        <w:gridCol w:w="1940"/>
        <w:gridCol w:w="3382"/>
        <w:gridCol w:w="1781"/>
        <w:gridCol w:w="2226"/>
      </w:tblGrid>
      <w:tr w:rsidR="003C6B27" w:rsidRPr="00624FF0" w14:paraId="68D5AEEF" w14:textId="77777777" w:rsidTr="00BD3524">
        <w:trPr>
          <w:trHeight w:val="1023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  <w:proofErr w:type="spellEnd"/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 w14:paraId="58C86BAC" w14:textId="1AAC5A1F" w:rsidR="003C6B27" w:rsidRPr="00BB273C" w:rsidRDefault="00A425B8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A425B8">
              <w:rPr>
                <w:rFonts w:ascii="微软雅黑" w:eastAsia="微软雅黑" w:hAnsi="微软雅黑"/>
              </w:rPr>
              <w:t>官网合作伙伴文字变更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14:paraId="35F73C6B" w14:textId="4C26B2D4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BD3524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BD3524">
              <w:rPr>
                <w:color w:val="000000" w:themeColor="text1"/>
                <w:szCs w:val="21"/>
              </w:rPr>
              <w:t>1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A425B8">
              <w:rPr>
                <w:color w:val="000000" w:themeColor="text1"/>
                <w:szCs w:val="21"/>
              </w:rPr>
              <w:t>26</w:t>
            </w:r>
          </w:p>
        </w:tc>
      </w:tr>
      <w:tr w:rsidR="003C6B27" w:rsidRPr="00624FF0" w14:paraId="26632438" w14:textId="77777777" w:rsidTr="00BD3524">
        <w:trPr>
          <w:trHeight w:val="1022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4E6514">
        <w:trPr>
          <w:trHeight w:val="355"/>
        </w:trPr>
        <w:tc>
          <w:tcPr>
            <w:tcW w:w="9329" w:type="dxa"/>
            <w:gridSpan w:val="4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BD3524">
        <w:trPr>
          <w:trHeight w:val="4190"/>
        </w:trPr>
        <w:tc>
          <w:tcPr>
            <w:tcW w:w="9329" w:type="dxa"/>
            <w:gridSpan w:val="4"/>
            <w:tcBorders>
              <w:tl2br w:val="nil"/>
              <w:tr2bl w:val="nil"/>
            </w:tcBorders>
          </w:tcPr>
          <w:p w14:paraId="2A21A9BC" w14:textId="341E865C" w:rsidR="004E6514" w:rsidRDefault="00A425B8" w:rsidP="00A425B8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阿拉订官网-合作伙伴文字做以下调整。</w:t>
            </w:r>
            <w:r w:rsidR="0037153B">
              <w:rPr>
                <w:rFonts w:ascii="微软雅黑" w:eastAsia="微软雅黑" w:hAnsi="微软雅黑" w:hint="eastAsia"/>
                <w:sz w:val="28"/>
                <w:szCs w:val="28"/>
              </w:rPr>
              <w:t>样式见附件</w:t>
            </w:r>
          </w:p>
          <w:p w14:paraId="1F99BBFA" w14:textId="77777777" w:rsidR="00A425B8" w:rsidRDefault="00A425B8" w:rsidP="00A425B8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14:paraId="01AF5D21" w14:textId="77777777" w:rsidR="00A425B8" w:rsidRPr="00A425B8" w:rsidRDefault="00A425B8" w:rsidP="00A425B8">
            <w:pPr>
              <w:rPr>
                <w:rFonts w:ascii="微软雅黑" w:eastAsia="微软雅黑" w:hAnsi="微软雅黑"/>
                <w:b/>
                <w:bCs/>
                <w:color w:val="31353B"/>
                <w:sz w:val="21"/>
                <w:szCs w:val="21"/>
              </w:rPr>
            </w:pPr>
            <w:r w:rsidRPr="00A425B8">
              <w:rPr>
                <w:rFonts w:ascii="微软雅黑" w:eastAsia="微软雅黑" w:hAnsi="微软雅黑" w:hint="eastAsia"/>
                <w:b/>
                <w:bCs/>
                <w:color w:val="31353B"/>
                <w:sz w:val="21"/>
                <w:szCs w:val="21"/>
              </w:rPr>
              <w:t>头部文字：</w:t>
            </w:r>
          </w:p>
          <w:p w14:paraId="7AB47272" w14:textId="77777777" w:rsidR="00A425B8" w:rsidRPr="00A425B8" w:rsidRDefault="00A425B8" w:rsidP="00A425B8">
            <w:pPr>
              <w:jc w:val="both"/>
              <w:rPr>
                <w:rFonts w:ascii="微软雅黑" w:eastAsia="微软雅黑" w:hAnsi="微软雅黑"/>
                <w:color w:val="31353B"/>
                <w:sz w:val="21"/>
                <w:szCs w:val="21"/>
              </w:rPr>
            </w:pPr>
            <w:r w:rsidRPr="00A425B8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成为阿拉订的合作伙伴，可获得更多用户，增长用户粘性，提高流量及收入，重塑核心竞争力，同时，为合作商有效降低成本并解决现金流问题。</w:t>
            </w:r>
          </w:p>
          <w:p w14:paraId="77976FA7" w14:textId="77777777" w:rsidR="00A425B8" w:rsidRPr="00A425B8" w:rsidRDefault="00A425B8" w:rsidP="00A425B8">
            <w:pPr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</w:pPr>
            <w:r w:rsidRPr="00A425B8"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阿拉订是中国领先的B2B区块链化的数字券兑换服务提供商，针对企业及商户需求为其提供成熟、完善且多元化的兑换服务。</w:t>
            </w:r>
          </w:p>
          <w:p w14:paraId="192CDFF8" w14:textId="77777777" w:rsidR="00A425B8" w:rsidRDefault="00A425B8" w:rsidP="00A425B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  <w:p w14:paraId="21797587" w14:textId="77777777" w:rsidR="00A425B8" w:rsidRDefault="00A425B8" w:rsidP="00A425B8">
            <w:pPr>
              <w:jc w:val="both"/>
              <w:rPr>
                <w:rFonts w:ascii="DengXian" w:eastAsia="DengXian" w:hAnsi="DengXian"/>
                <w:color w:val="31353B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1353B"/>
                <w:sz w:val="21"/>
                <w:szCs w:val="21"/>
              </w:rPr>
              <w:t>增长用户及用户粘性/提高竞争力/增加收入/提升投资产出</w:t>
            </w:r>
          </w:p>
          <w:p w14:paraId="4B9E7510" w14:textId="77777777" w:rsidR="00A425B8" w:rsidRDefault="00A425B8" w:rsidP="00A425B8">
            <w:pPr>
              <w:jc w:val="both"/>
              <w:rPr>
                <w:rFonts w:ascii="DengXian" w:eastAsia="DengXian" w:hAnsi="DengXian" w:hint="eastAsia"/>
                <w:color w:val="31353B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阿拉订有效地为企业的忠诚奖励计划提升投资产出，并解决现金流问题。阿拉订根据企业需求定制区块链化数字券，RaaS云发码服务精准发放，可在阿拉订严选的线上线下上万家品牌商户及平台兑换使用，通过技术手段达到数字券当钱花的效果，用户使用多少，企业结算多少，为企业更高效的赢得用户的芳心，增加了用户粘性，提高企业竞争力，增加流量和收入，帮助企业实现持续优化与快速创新。</w:t>
            </w:r>
          </w:p>
          <w:p w14:paraId="18FDC96C" w14:textId="77777777" w:rsidR="00A425B8" w:rsidRDefault="00A425B8" w:rsidP="00A425B8">
            <w:pPr>
              <w:jc w:val="both"/>
              <w:rPr>
                <w:rFonts w:ascii="DengXian" w:eastAsia="DengXian" w:hAnsi="DengXian" w:hint="eastAsia"/>
                <w:color w:val="31353B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 </w:t>
            </w:r>
          </w:p>
          <w:p w14:paraId="5B24E935" w14:textId="77777777" w:rsidR="00A425B8" w:rsidRDefault="00A425B8" w:rsidP="00A425B8">
            <w:pPr>
              <w:rPr>
                <w:rFonts w:ascii="DengXian" w:eastAsia="DengXian" w:hAnsi="DengXian" w:hint="eastAsia"/>
                <w:color w:val="31353B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1353B"/>
                <w:sz w:val="21"/>
                <w:szCs w:val="21"/>
              </w:rPr>
              <w:t>增长客流量/增加销量/提高曝光率</w:t>
            </w:r>
          </w:p>
          <w:p w14:paraId="32138034" w14:textId="77777777" w:rsidR="00A425B8" w:rsidRDefault="00A425B8" w:rsidP="00A425B8">
            <w:pPr>
              <w:jc w:val="both"/>
              <w:rPr>
                <w:rFonts w:ascii="DengXian" w:eastAsia="DengXian" w:hAnsi="DengXian" w:hint="eastAsia"/>
                <w:color w:val="31353B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1353B"/>
                <w:sz w:val="21"/>
                <w:szCs w:val="21"/>
              </w:rPr>
              <w:t>商户/零售商无需增加额外的营运面积、运营成本，与阿拉订合作，等同于直接与阿拉订上游企业完成对接，可带来大量中高端客户群，有效地增长了客流量及营收，提升品牌曝光度并强化品牌效应。</w:t>
            </w:r>
          </w:p>
          <w:p w14:paraId="2B47C9EF" w14:textId="5B564F4B" w:rsidR="00A425B8" w:rsidRPr="00A425B8" w:rsidRDefault="00A425B8" w:rsidP="00A425B8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</w:tbl>
    <w:p w14:paraId="5D0213E5" w14:textId="77777777" w:rsidR="00C7321C" w:rsidRPr="00BD3524" w:rsidRDefault="00C7321C" w:rsidP="00CB0B1C"/>
    <w:sectPr w:rsidR="00C7321C" w:rsidRPr="00BD3524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146CC" w14:textId="77777777" w:rsidR="00B302AB" w:rsidRDefault="00B302AB">
      <w:r>
        <w:separator/>
      </w:r>
    </w:p>
  </w:endnote>
  <w:endnote w:type="continuationSeparator" w:id="0">
    <w:p w14:paraId="5992545E" w14:textId="77777777" w:rsidR="00B302AB" w:rsidRDefault="00B3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ु詄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B302A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5CE3EE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C75E2B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B302A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A5FA522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E104D4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E3B3A78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B302AB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A79EB" w14:textId="77777777" w:rsidR="00B302AB" w:rsidRDefault="00B302AB">
      <w:r>
        <w:separator/>
      </w:r>
    </w:p>
  </w:footnote>
  <w:footnote w:type="continuationSeparator" w:id="0">
    <w:p w14:paraId="0D493636" w14:textId="77777777" w:rsidR="00B302AB" w:rsidRDefault="00B3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02AB">
      <w:rPr>
        <w:noProof/>
      </w:rPr>
      <w:pict w14:anchorId="5AB02624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B302AB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0D36296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4700203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B302AB" w:rsidP="00D807AF">
    <w:pPr>
      <w:pStyle w:val="a3"/>
      <w:ind w:firstLineChars="1500" w:firstLine="3600"/>
    </w:pPr>
    <w:r>
      <w:rPr>
        <w:noProof/>
      </w:rPr>
      <w:pict w14:anchorId="764B023A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770797"/>
    <w:multiLevelType w:val="hybridMultilevel"/>
    <w:tmpl w:val="30FA416A"/>
    <w:lvl w:ilvl="0" w:tplc="D94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DE137B"/>
    <w:multiLevelType w:val="hybridMultilevel"/>
    <w:tmpl w:val="25860E7E"/>
    <w:lvl w:ilvl="0" w:tplc="8C1EF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E219E"/>
    <w:rsid w:val="000F421A"/>
    <w:rsid w:val="000F596F"/>
    <w:rsid w:val="001042D7"/>
    <w:rsid w:val="001074AA"/>
    <w:rsid w:val="00110D3E"/>
    <w:rsid w:val="00111333"/>
    <w:rsid w:val="00117BC7"/>
    <w:rsid w:val="00124B61"/>
    <w:rsid w:val="00136F1B"/>
    <w:rsid w:val="00141F63"/>
    <w:rsid w:val="00141FE1"/>
    <w:rsid w:val="0014422E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6CE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7608"/>
    <w:rsid w:val="002F6B18"/>
    <w:rsid w:val="00301405"/>
    <w:rsid w:val="00307DD9"/>
    <w:rsid w:val="00311785"/>
    <w:rsid w:val="003124C5"/>
    <w:rsid w:val="0034045E"/>
    <w:rsid w:val="00343410"/>
    <w:rsid w:val="00344AD3"/>
    <w:rsid w:val="00345EE5"/>
    <w:rsid w:val="00351C92"/>
    <w:rsid w:val="0036248A"/>
    <w:rsid w:val="0037153B"/>
    <w:rsid w:val="00377AC1"/>
    <w:rsid w:val="0038259A"/>
    <w:rsid w:val="0038300E"/>
    <w:rsid w:val="00385468"/>
    <w:rsid w:val="003A49E5"/>
    <w:rsid w:val="003C18AA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2F6F"/>
    <w:rsid w:val="00413F79"/>
    <w:rsid w:val="00416797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05BA"/>
    <w:rsid w:val="004E1944"/>
    <w:rsid w:val="004E3D53"/>
    <w:rsid w:val="004E422B"/>
    <w:rsid w:val="004E4665"/>
    <w:rsid w:val="004E6514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31D9"/>
    <w:rsid w:val="00552D1F"/>
    <w:rsid w:val="00562472"/>
    <w:rsid w:val="0056658A"/>
    <w:rsid w:val="005720BA"/>
    <w:rsid w:val="00576FF9"/>
    <w:rsid w:val="00583CD3"/>
    <w:rsid w:val="0058771E"/>
    <w:rsid w:val="00592210"/>
    <w:rsid w:val="005B13D7"/>
    <w:rsid w:val="005C0A4C"/>
    <w:rsid w:val="005D5EE7"/>
    <w:rsid w:val="005D62E8"/>
    <w:rsid w:val="005E7F6A"/>
    <w:rsid w:val="005F1E58"/>
    <w:rsid w:val="005F444D"/>
    <w:rsid w:val="005F564D"/>
    <w:rsid w:val="006232D1"/>
    <w:rsid w:val="00624A4F"/>
    <w:rsid w:val="00630C53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B7A38"/>
    <w:rsid w:val="006C09B3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1C5F"/>
    <w:rsid w:val="00722E03"/>
    <w:rsid w:val="00727BD7"/>
    <w:rsid w:val="007327A4"/>
    <w:rsid w:val="0073641D"/>
    <w:rsid w:val="00745311"/>
    <w:rsid w:val="00751389"/>
    <w:rsid w:val="00753D17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68EF"/>
    <w:rsid w:val="00867897"/>
    <w:rsid w:val="00871ACF"/>
    <w:rsid w:val="00871E83"/>
    <w:rsid w:val="00872AC9"/>
    <w:rsid w:val="00873B26"/>
    <w:rsid w:val="008770C2"/>
    <w:rsid w:val="008812F0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03842"/>
    <w:rsid w:val="00911779"/>
    <w:rsid w:val="00917A79"/>
    <w:rsid w:val="009324A5"/>
    <w:rsid w:val="00936D8D"/>
    <w:rsid w:val="0094000C"/>
    <w:rsid w:val="00942230"/>
    <w:rsid w:val="00947C24"/>
    <w:rsid w:val="00953DB4"/>
    <w:rsid w:val="00956898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25B8"/>
    <w:rsid w:val="00A446DC"/>
    <w:rsid w:val="00A5561B"/>
    <w:rsid w:val="00A63C66"/>
    <w:rsid w:val="00A753C1"/>
    <w:rsid w:val="00A76C7D"/>
    <w:rsid w:val="00A847F1"/>
    <w:rsid w:val="00A85371"/>
    <w:rsid w:val="00A936AA"/>
    <w:rsid w:val="00A973C0"/>
    <w:rsid w:val="00AA103E"/>
    <w:rsid w:val="00AA1A0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302AB"/>
    <w:rsid w:val="00B327B7"/>
    <w:rsid w:val="00B36C4D"/>
    <w:rsid w:val="00B4370D"/>
    <w:rsid w:val="00B443FD"/>
    <w:rsid w:val="00B5599F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B3F05"/>
    <w:rsid w:val="00BC1016"/>
    <w:rsid w:val="00BC1B75"/>
    <w:rsid w:val="00BC2237"/>
    <w:rsid w:val="00BD3524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3177"/>
    <w:rsid w:val="00C651B8"/>
    <w:rsid w:val="00C66B15"/>
    <w:rsid w:val="00C71D25"/>
    <w:rsid w:val="00C7321C"/>
    <w:rsid w:val="00C7781B"/>
    <w:rsid w:val="00C869EE"/>
    <w:rsid w:val="00C9113E"/>
    <w:rsid w:val="00CA76D1"/>
    <w:rsid w:val="00CB0B1C"/>
    <w:rsid w:val="00CB1DFC"/>
    <w:rsid w:val="00CB48D4"/>
    <w:rsid w:val="00CE69BA"/>
    <w:rsid w:val="00CF14F2"/>
    <w:rsid w:val="00CF3052"/>
    <w:rsid w:val="00CF3171"/>
    <w:rsid w:val="00CF4CB0"/>
    <w:rsid w:val="00D0247C"/>
    <w:rsid w:val="00D1069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6167B"/>
    <w:rsid w:val="00D7000E"/>
    <w:rsid w:val="00D775CD"/>
    <w:rsid w:val="00D807AF"/>
    <w:rsid w:val="00D80B0D"/>
    <w:rsid w:val="00D8504B"/>
    <w:rsid w:val="00D85793"/>
    <w:rsid w:val="00D931E8"/>
    <w:rsid w:val="00D95CFC"/>
    <w:rsid w:val="00D95ECA"/>
    <w:rsid w:val="00DA6195"/>
    <w:rsid w:val="00DB41D5"/>
    <w:rsid w:val="00DB5F6E"/>
    <w:rsid w:val="00DC31C9"/>
    <w:rsid w:val="00DC4E2D"/>
    <w:rsid w:val="00DC7004"/>
    <w:rsid w:val="00DC7CE0"/>
    <w:rsid w:val="00DD3B63"/>
    <w:rsid w:val="00DF2F02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4BE1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B6A2B"/>
    <w:rsid w:val="00FC06EE"/>
    <w:rsid w:val="00FC3835"/>
    <w:rsid w:val="00FC65B4"/>
    <w:rsid w:val="00FC7D05"/>
    <w:rsid w:val="00FD1693"/>
    <w:rsid w:val="00FD56A7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22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184</cp:revision>
  <cp:lastPrinted>2009-07-23T06:06:00Z</cp:lastPrinted>
  <dcterms:created xsi:type="dcterms:W3CDTF">2019-01-11T02:07:00Z</dcterms:created>
  <dcterms:modified xsi:type="dcterms:W3CDTF">2022-01-26T03:04:00Z</dcterms:modified>
</cp:coreProperties>
</file>