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6FF587A2" w:rsidR="003C6B27" w:rsidRPr="000D4FDD" w:rsidRDefault="00A714B3" w:rsidP="000D4FDD">
            <w:pPr>
              <w:jc w:val="center"/>
              <w:rPr>
                <w:rFonts w:ascii="DengXian" w:eastAsia="DengXian" w:hAnsi="DengXian"/>
                <w:color w:val="000000"/>
              </w:rPr>
            </w:pPr>
            <w:r w:rsidRPr="00A714B3">
              <w:rPr>
                <w:rFonts w:ascii="DengXian" w:eastAsia="DengXian" w:hAnsi="DengXian"/>
                <w:color w:val="000000"/>
              </w:rPr>
              <w:t>联华华联门店限额需求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29B35A02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0D4FDD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A714B3">
              <w:rPr>
                <w:color w:val="000000" w:themeColor="text1"/>
                <w:szCs w:val="21"/>
              </w:rPr>
              <w:t>21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E8A0E21" w14:textId="77777777" w:rsidR="00A714B3" w:rsidRPr="00A714B3" w:rsidRDefault="00A714B3" w:rsidP="00A714B3">
            <w:pPr>
              <w:rPr>
                <w:color w:val="000000" w:themeColor="text1"/>
              </w:rPr>
            </w:pPr>
            <w:r w:rsidRPr="00A714B3">
              <w:rPr>
                <w:color w:val="000000" w:themeColor="text1"/>
              </w:rPr>
              <w:t>接业务通知，</w:t>
            </w:r>
          </w:p>
          <w:p w14:paraId="214CE3ED" w14:textId="435E2303" w:rsidR="00A714B3" w:rsidRPr="001D5874" w:rsidRDefault="00A714B3" w:rsidP="001D5874">
            <w:pPr>
              <w:pStyle w:val="a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1D5874">
              <w:rPr>
                <w:color w:val="000000" w:themeColor="text1"/>
              </w:rPr>
              <w:t>新增需求：单用户每日到联华华联直营店合并判断兑换限额1000（1000阀值可灵活设置）。</w:t>
            </w:r>
          </w:p>
          <w:p w14:paraId="6956D60A" w14:textId="77777777" w:rsidR="001D5874" w:rsidRPr="001D5874" w:rsidRDefault="001D5874" w:rsidP="001D5874">
            <w:pPr>
              <w:pStyle w:val="ae"/>
              <w:ind w:left="360"/>
              <w:rPr>
                <w:rFonts w:hint="eastAsia"/>
                <w:color w:val="000000" w:themeColor="text1"/>
              </w:rPr>
            </w:pPr>
          </w:p>
          <w:p w14:paraId="7724429A" w14:textId="2870E85F" w:rsidR="00984A3D" w:rsidRPr="001D5874" w:rsidRDefault="00A714B3" w:rsidP="001D5874">
            <w:pPr>
              <w:pStyle w:val="a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1D5874">
              <w:rPr>
                <w:color w:val="000000" w:themeColor="text1"/>
              </w:rPr>
              <w:t>考虑到后续可能会存在联华华联两个渠道、及加盟店分开和合并限额的情况，后续建议考虑做配置优化，灵活调整。</w:t>
            </w:r>
          </w:p>
          <w:p w14:paraId="712EB8B5" w14:textId="77777777" w:rsidR="001D5874" w:rsidRPr="001D5874" w:rsidRDefault="001D5874" w:rsidP="001D5874">
            <w:pPr>
              <w:rPr>
                <w:rFonts w:hint="eastAsia"/>
                <w:color w:val="000000" w:themeColor="text1"/>
              </w:rPr>
            </w:pPr>
          </w:p>
          <w:p w14:paraId="1FCDA36D" w14:textId="330B3606" w:rsidR="00A714B3" w:rsidRPr="00A714B3" w:rsidRDefault="00A714B3" w:rsidP="00A714B3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3、本次限额针对黄牛，普通用户不会有这么大的金额。所以在规则和A</w:t>
            </w:r>
            <w:r>
              <w:rPr>
                <w:color w:val="000000" w:themeColor="text1"/>
              </w:rPr>
              <w:t>PP</w:t>
            </w:r>
            <w:r>
              <w:rPr>
                <w:rFonts w:hint="eastAsia"/>
                <w:color w:val="000000" w:themeColor="text1"/>
              </w:rPr>
              <w:t>端不做提示。如黄牛投诉，客服有应对方案。</w:t>
            </w:r>
          </w:p>
          <w:p w14:paraId="658E781A" w14:textId="77777777" w:rsidR="00BB195E" w:rsidRPr="00DE59D1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B4A51" w14:textId="77777777" w:rsidR="009E5E51" w:rsidRDefault="009E5E51">
      <w:r>
        <w:separator/>
      </w:r>
    </w:p>
  </w:endnote>
  <w:endnote w:type="continuationSeparator" w:id="0">
    <w:p w14:paraId="0A729AC2" w14:textId="77777777" w:rsidR="009E5E51" w:rsidRDefault="009E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9E5E5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21C4345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0A5FE06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9E5E5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5C67C52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CD31023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346DDA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9E5E51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FCD9B" w14:textId="77777777" w:rsidR="009E5E51" w:rsidRDefault="009E5E51">
      <w:r>
        <w:separator/>
      </w:r>
    </w:p>
  </w:footnote>
  <w:footnote w:type="continuationSeparator" w:id="0">
    <w:p w14:paraId="0666347F" w14:textId="77777777" w:rsidR="009E5E51" w:rsidRDefault="009E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5E51">
      <w:rPr>
        <w:noProof/>
      </w:rPr>
      <w:pict w14:anchorId="4A94D880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9E5E51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26458E7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8580518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9E5E51" w:rsidP="00D807AF">
    <w:pPr>
      <w:pStyle w:val="a3"/>
      <w:ind w:firstLineChars="1500" w:firstLine="3600"/>
    </w:pPr>
    <w:r>
      <w:rPr>
        <w:noProof/>
      </w:rPr>
      <w:pict w14:anchorId="25AC01DB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168AB"/>
    <w:multiLevelType w:val="hybridMultilevel"/>
    <w:tmpl w:val="5DA84FF0"/>
    <w:lvl w:ilvl="0" w:tplc="1EECB6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D5874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E5E51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14B3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220</cp:revision>
  <cp:lastPrinted>2009-07-23T06:06:00Z</cp:lastPrinted>
  <dcterms:created xsi:type="dcterms:W3CDTF">2019-01-11T02:07:00Z</dcterms:created>
  <dcterms:modified xsi:type="dcterms:W3CDTF">2023-02-22T06:15:00Z</dcterms:modified>
</cp:coreProperties>
</file>